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4153E" w14:textId="72E68846" w:rsidR="007610D8" w:rsidRDefault="007610D8" w:rsidP="007610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R5-236981</w:t>
      </w:r>
    </w:p>
    <w:p w14:paraId="795FC236" w14:textId="77777777" w:rsidR="007610D8" w:rsidRPr="00F438BD" w:rsidRDefault="007610D8" w:rsidP="007610D8">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p w14:paraId="2994D31F" w14:textId="77777777" w:rsidR="007610D8" w:rsidRDefault="007610D8" w:rsidP="00C445AD">
      <w:pPr>
        <w:pStyle w:val="FP"/>
        <w:tabs>
          <w:tab w:val="left" w:pos="567"/>
        </w:tabs>
        <w:rPr>
          <w:rFonts w:ascii="Arial" w:hAnsi="Arial" w:cs="Arial"/>
          <w:b/>
          <w:sz w:val="24"/>
          <w:szCs w:val="24"/>
        </w:rPr>
      </w:pPr>
    </w:p>
    <w:p w14:paraId="0FC0DC64" w14:textId="4B9B8D9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79FD31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C69B8" w:rsidRPr="00EC294E">
        <w:rPr>
          <w:rFonts w:ascii="Arial" w:hAnsi="Arial" w:cs="Arial"/>
          <w:color w:val="000000" w:themeColor="text1"/>
          <w:lang w:eastAsia="ja-JP"/>
        </w:rPr>
        <w:t>13.3.3</w:t>
      </w:r>
      <w:r w:rsidR="002C69B8">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ADA4B83"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RP-231246</w:t>
            </w:r>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1975920" w:rsidR="002C69B8" w:rsidRPr="006A7BCB" w:rsidRDefault="00FA7C18" w:rsidP="002C69B8">
            <w:pPr>
              <w:tabs>
                <w:tab w:val="left" w:pos="567"/>
              </w:tabs>
              <w:spacing w:after="0"/>
              <w:rPr>
                <w:rFonts w:ascii="Arial" w:hAnsi="Arial" w:cs="Arial"/>
                <w:highlight w:val="yellow"/>
                <w:lang w:eastAsia="ja-JP"/>
              </w:rPr>
            </w:pPr>
            <w:r w:rsidRPr="00FA7C18">
              <w:rPr>
                <w:rFonts w:ascii="Arial" w:hAnsi="Arial" w:cs="Arial"/>
                <w:color w:val="00B050"/>
                <w:lang w:eastAsia="ja-JP"/>
              </w:rPr>
              <w:t>Sep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0BCF51" w:rsidR="002C69B8" w:rsidRPr="006A7BCB" w:rsidRDefault="00862461" w:rsidP="002C69B8">
            <w:pPr>
              <w:tabs>
                <w:tab w:val="left" w:pos="567"/>
              </w:tabs>
              <w:spacing w:after="0"/>
              <w:rPr>
                <w:rFonts w:ascii="Arial" w:hAnsi="Arial" w:cs="Arial"/>
                <w:highlight w:val="yellow"/>
                <w:lang w:eastAsia="ja-JP"/>
              </w:rPr>
            </w:pPr>
            <w:r>
              <w:rPr>
                <w:rFonts w:ascii="Arial" w:hAnsi="Arial" w:cs="Arial"/>
                <w:color w:val="00B050"/>
                <w:lang w:eastAsia="ja-JP"/>
              </w:rPr>
              <w:t>6</w:t>
            </w:r>
            <w:r w:rsidR="002C69B8"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1915FE3F" w:rsidR="002C69B8" w:rsidRPr="008836AC" w:rsidRDefault="002C69B8" w:rsidP="002C69B8">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lang w:eastAsia="zh-CN"/>
              </w:rPr>
              <w:t>@hisilicon.com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2"/>
      </w:pPr>
      <w:r>
        <w:t>1</w:t>
      </w:r>
      <w:r>
        <w:tab/>
      </w:r>
      <w:r w:rsidR="0050334E">
        <w:t>Work</w:t>
      </w:r>
      <w:r w:rsidR="00150FD3">
        <w:t xml:space="preserve"> </w:t>
      </w:r>
      <w:r w:rsidR="0050334E">
        <w:t>plan related evaluation</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4"/>
        <w:rPr>
          <w:lang w:eastAsia="ja-JP"/>
        </w:rPr>
      </w:pPr>
      <w:r>
        <w:rPr>
          <w:lang w:eastAsia="ja-JP"/>
        </w:rPr>
        <w:t>2.5.1</w:t>
      </w:r>
      <w:r>
        <w:rPr>
          <w:lang w:eastAsia="ja-JP"/>
        </w:rPr>
        <w:tab/>
        <w:t>Agreements</w:t>
      </w:r>
    </w:p>
    <w:p w14:paraId="455A38B0" w14:textId="77777777" w:rsidR="002C69B8" w:rsidRPr="00AE61B1" w:rsidRDefault="002C69B8" w:rsidP="002C69B8">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Pr>
          <w:rFonts w:ascii="Arial" w:hAnsi="Arial" w:cs="Arial"/>
          <w:color w:val="FF2600"/>
          <w:sz w:val="21"/>
          <w:szCs w:val="21"/>
        </w:rPr>
        <w:t>5%</w:t>
      </w:r>
      <w:r>
        <w:rPr>
          <w:rFonts w:asciiTheme="minorEastAsia" w:eastAsiaTheme="minorEastAsia" w:hAnsiTheme="minorEastAsia" w:cs="Arial" w:hint="eastAsia"/>
          <w:color w:val="FF2600"/>
          <w:sz w:val="21"/>
          <w:szCs w:val="21"/>
          <w:lang w:eastAsia="zh-CN"/>
        </w:rPr>
        <w:t>.</w:t>
      </w:r>
    </w:p>
    <w:p w14:paraId="313DA004" w14:textId="77777777" w:rsidR="002C69B8" w:rsidRDefault="002C69B8" w:rsidP="002C69B8">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6D7890DC" w14:textId="0E58A52F" w:rsidR="002C69B8" w:rsidRPr="002C69B8" w:rsidRDefault="002C69B8" w:rsidP="002C69B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created in R5-236982[1].</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FEF91" w14:textId="77777777" w:rsidR="001C3FB5" w:rsidRDefault="001C3FB5">
      <w:r>
        <w:separator/>
      </w:r>
    </w:p>
  </w:endnote>
  <w:endnote w:type="continuationSeparator" w:id="0">
    <w:p w14:paraId="6A0F0388" w14:textId="77777777" w:rsidR="001C3FB5" w:rsidRDefault="001C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AEEE" w14:textId="77777777" w:rsidR="001C3FB5" w:rsidRDefault="001C3FB5">
      <w:r>
        <w:separator/>
      </w:r>
    </w:p>
  </w:footnote>
  <w:footnote w:type="continuationSeparator" w:id="0">
    <w:p w14:paraId="3A7C66DD" w14:textId="77777777" w:rsidR="001C3FB5" w:rsidRDefault="001C3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DF7"/>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75D46"/>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4DF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610D8"/>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TotalTime>
  <Pages>4</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yangzhaobing</cp:lastModifiedBy>
  <cp:revision>31</cp:revision>
  <dcterms:created xsi:type="dcterms:W3CDTF">2018-11-20T14:54:00Z</dcterms:created>
  <dcterms:modified xsi:type="dcterms:W3CDTF">2023-11-17T17:47:00Z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(2)zcM91kTWQXBXhPjhnfUrXlGctNVC7gFlHuyy4Ldwtmfh3I4sdGHuDTUCsBjzbbPyfHeMMhzY
/fNv89eeEDQRKvfFY7VexeB/TX1I8F1STBW1PtDTXsz99xWh8w5Eukmk4Sg9HQltG6UGQA2S
jBAn6jnq8AYjqFxrbewW3sY40NXk2OZesOjma/pL8ukgRvGT3eXXcNeNni+JB08m+Y+iYe9d
LWCu5w6G9XlI946M9Y</vt:lpwstr>
  </property>
  <property fmtid="{D5CDD505-2E9C-101B-9397-08002B2CF9AE}" pid="11" name="_2015_ms_pID_7253431">
    <vt:lpwstr>m3WOkgcNHC7sjbljdirLqTB+IgxZ0bumBKWk2NRi27Wvw4uXDeYUYo
dPjJ8EE1+bp/2Cj0DG33M0GXB62JDp4Rb0lt2JM1zhU/EnR65mLoH1+xmPk/6TROI8rKGUUw
uqjNUcn4i4PvYQG8SMLPaoUqRN+uDpo1Z+FoeKKCpjXB0/7HjrNWyXiWxE7Z+hv6VkXZypVY
DILZhEexaibDdLJE</vt:lpwstr>
  </property>
</Properties>
</file>